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rsiva" w:cs="Corsiva" w:eastAsia="Corsiva" w:hAnsi="Corsiva"/>
          <w:sz w:val="52"/>
          <w:szCs w:val="52"/>
        </w:rPr>
      </w:pPr>
      <w:r w:rsidDel="00000000" w:rsidR="00000000" w:rsidRPr="00000000">
        <w:rPr/>
        <w:drawing>
          <wp:inline distB="0" distT="0" distL="0" distR="0">
            <wp:extent cx="4562475" cy="9525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Eelkooli tööplaan 2024/25. õa</w:t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Eesmärk: laste ja lastevanemate ettevalmistamine koolitulekuks. Tutvumine koolieluga.</w:t>
      </w:r>
    </w:p>
    <w:p w:rsidR="00000000" w:rsidDel="00000000" w:rsidP="00000000" w:rsidRDefault="00000000" w:rsidRPr="00000000" w14:paraId="00000005">
      <w:pPr>
        <w:spacing w:after="200" w:lineRule="auto"/>
        <w:jc w:val="both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Tunnid toimuvad 1 kord kuus, </w:t>
      </w:r>
      <w:r w:rsidDel="00000000" w:rsidR="00000000" w:rsidRPr="00000000">
        <w:rPr>
          <w:sz w:val="32"/>
          <w:szCs w:val="32"/>
          <w:rtl w:val="0"/>
        </w:rPr>
        <w:t xml:space="preserve">kolmapäeviti</w:t>
      </w:r>
      <w:r w:rsidDel="00000000" w:rsidR="00000000" w:rsidRPr="00000000">
        <w:rPr>
          <w:sz w:val="32"/>
          <w:szCs w:val="32"/>
          <w:rtl w:val="0"/>
        </w:rPr>
        <w:t xml:space="preserve">. Tundide algus on </w:t>
      </w:r>
      <w:r w:rsidDel="00000000" w:rsidR="00000000" w:rsidRPr="00000000">
        <w:rPr>
          <w:b w:val="1"/>
          <w:sz w:val="32"/>
          <w:szCs w:val="32"/>
          <w:rtl w:val="0"/>
        </w:rPr>
        <w:t xml:space="preserve">kell 18.00 </w:t>
      </w:r>
      <w:r w:rsidDel="00000000" w:rsidR="00000000" w:rsidRPr="00000000">
        <w:rPr>
          <w:sz w:val="32"/>
          <w:szCs w:val="32"/>
          <w:rtl w:val="0"/>
        </w:rPr>
        <w:t xml:space="preserve">(kab </w:t>
      </w:r>
      <w:r w:rsidDel="00000000" w:rsidR="00000000" w:rsidRPr="00000000">
        <w:rPr>
          <w:b w:val="1"/>
          <w:sz w:val="32"/>
          <w:szCs w:val="32"/>
          <w:rtl w:val="0"/>
        </w:rPr>
        <w:t xml:space="preserve">123 </w:t>
      </w:r>
      <w:r w:rsidDel="00000000" w:rsidR="00000000" w:rsidRPr="00000000">
        <w:rPr>
          <w:sz w:val="32"/>
          <w:szCs w:val="32"/>
          <w:rtl w:val="0"/>
        </w:rPr>
        <w:t xml:space="preserve">ja</w:t>
      </w:r>
      <w:r w:rsidDel="00000000" w:rsidR="00000000" w:rsidRPr="00000000">
        <w:rPr>
          <w:b w:val="1"/>
          <w:sz w:val="32"/>
          <w:szCs w:val="32"/>
          <w:rtl w:val="0"/>
        </w:rPr>
        <w:t xml:space="preserve"> 410</w:t>
      </w:r>
      <w:r w:rsidDel="00000000" w:rsidR="00000000" w:rsidRPr="00000000">
        <w:rPr>
          <w:sz w:val="32"/>
          <w:szCs w:val="32"/>
          <w:rtl w:val="0"/>
        </w:rPr>
        <w:t xml:space="preserve">).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743" w:tblpY="200"/>
        <w:tblW w:w="10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8310"/>
        <w:tblGridChange w:id="0">
          <w:tblGrid>
            <w:gridCol w:w="2010"/>
            <w:gridCol w:w="8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Kuupäev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00" w:line="276" w:lineRule="auto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Tegevused</w:t>
            </w:r>
          </w:p>
        </w:tc>
      </w:tr>
      <w:tr>
        <w:trPr>
          <w:cantSplit w:val="0"/>
          <w:trHeight w:val="641.196850393700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07.11.24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Üldkoosolek. Klassikoosolek. </w:t>
            </w:r>
          </w:p>
          <w:p w:rsidR="00000000" w:rsidDel="00000000" w:rsidP="00000000" w:rsidRDefault="00000000" w:rsidRPr="00000000" w14:paraId="0000000A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Lõbusad stardid - spordiriided ja vahetusjalanõud!</w:t>
            </w:r>
          </w:p>
        </w:tc>
      </w:tr>
      <w:tr>
        <w:trPr>
          <w:cantSplit w:val="0"/>
          <w:trHeight w:val="641.1968503937009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11.12.24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Jõulud meie ümber. Helisev muusika.</w:t>
            </w:r>
          </w:p>
        </w:tc>
      </w:tr>
      <w:tr>
        <w:trPr>
          <w:cantSplit w:val="0"/>
          <w:trHeight w:val="641.196850393700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15.01.25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Tutvumismängud eesti keeles. Värvide maailm. </w:t>
            </w:r>
          </w:p>
        </w:tc>
      </w:tr>
      <w:tr>
        <w:trPr>
          <w:cantSplit w:val="0"/>
          <w:trHeight w:val="641.196850393700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12.02.25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Sõbrapäev. Meisterdame sõbrale.</w:t>
            </w:r>
          </w:p>
        </w:tc>
      </w:tr>
      <w:tr>
        <w:trPr>
          <w:cantSplit w:val="0"/>
          <w:trHeight w:val="641.196850393700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12.03.25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Muutused looduses. Aastaajad.</w:t>
            </w:r>
          </w:p>
        </w:tc>
      </w:tr>
      <w:tr>
        <w:trPr>
          <w:cantSplit w:val="0"/>
          <w:trHeight w:val="641.196850393700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09.04.25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Mänguline matemaatika.</w:t>
            </w:r>
          </w:p>
          <w:p w:rsidR="00000000" w:rsidDel="00000000" w:rsidP="00000000" w:rsidRDefault="00000000" w:rsidRPr="00000000" w14:paraId="00000015">
            <w:pPr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Eelkooli lõpetamine. Lastevanemate infotund.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Corsiva" w:cs="Corsiva" w:eastAsia="Corsiva" w:hAnsi="Corsiv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rsiva" w:cs="Corsiva" w:eastAsia="Corsiva" w:hAnsi="Corsiva"/>
          <w:b w:val="1"/>
          <w:sz w:val="40"/>
          <w:szCs w:val="40"/>
        </w:rPr>
      </w:pPr>
      <w:bookmarkStart w:colFirst="0" w:colLast="0" w:name="_heading=h.7y0kolalvar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rsiva" w:cs="Corsiva" w:eastAsia="Corsiva" w:hAnsi="Corsiva"/>
          <w:sz w:val="40"/>
          <w:szCs w:val="40"/>
        </w:rPr>
      </w:pPr>
      <w:bookmarkStart w:colFirst="0" w:colLast="0" w:name="_heading=h.gjdgxs" w:id="1"/>
      <w:bookmarkEnd w:id="1"/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Kaasa võtta iga kord pinal,</w:t>
      </w:r>
      <w:r w:rsidDel="00000000" w:rsidR="00000000" w:rsidRPr="00000000">
        <w:rPr>
          <w:rFonts w:ascii="Corsiva" w:cs="Corsiva" w:eastAsia="Corsiva" w:hAnsi="Corsiva"/>
          <w:sz w:val="40"/>
          <w:szCs w:val="40"/>
          <w:rtl w:val="0"/>
        </w:rPr>
        <w:t xml:space="preserve"> kus on sees: harilik pliiats, kustukumm, värvilised pliiatsid, liimipulk ja käärid.</w:t>
      </w:r>
    </w:p>
    <w:p w:rsidR="00000000" w:rsidDel="00000000" w:rsidP="00000000" w:rsidRDefault="00000000" w:rsidRPr="00000000" w14:paraId="00000019">
      <w:pPr>
        <w:rPr>
          <w:rFonts w:ascii="Corsiva" w:cs="Corsiva" w:eastAsia="Corsiva" w:hAnsi="Corsiv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rsiva" w:cs="Corsiva" w:eastAsia="Corsiva" w:hAnsi="Corsiva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Nb!</w:t>
      </w:r>
      <w:r w:rsidDel="00000000" w:rsidR="00000000" w:rsidRPr="00000000">
        <w:rPr>
          <w:rFonts w:ascii="Corsiva" w:cs="Corsiva" w:eastAsia="Corsiva" w:hAnsi="Corsiva"/>
          <w:sz w:val="40"/>
          <w:szCs w:val="40"/>
          <w:rtl w:val="0"/>
        </w:rPr>
        <w:t xml:space="preserve"> Tööplaan võib olla muutuv. Jälgige infot kooli kodulehel  www.malevapk.ee</w:t>
      </w:r>
    </w:p>
    <w:sectPr>
      <w:pgSz w:h="16838" w:w="11906" w:orient="portrait"/>
      <w:pgMar w:bottom="1134" w:top="283.4645669291338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BF292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svMctKO14QVNYFCtYZNxIlQCA==">CgMxLjAyDmguN3kwa29sYWx2YXI1MghoLmdqZGd4czgAciExRGl4MmtHSW5RdjVjdll6OUVjdmp2eVlpX0dlWTBiTUM=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2022-10-06T13:34:00Z</dcterms:created>
  <dc:creator>Kasutaja</dc:creator>
</cp:coreProperties>
</file>